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93C5" w14:textId="77777777" w:rsidR="004B374A" w:rsidRPr="00B736BC" w:rsidRDefault="004B374A" w:rsidP="008B389D">
      <w:pPr>
        <w:pStyle w:val="BodyText"/>
        <w:spacing w:before="7"/>
        <w:rPr>
          <w:rFonts w:ascii="Open Sans" w:hAnsi="Open Sans" w:cs="Open Sans"/>
        </w:rPr>
      </w:pPr>
    </w:p>
    <w:p w14:paraId="004DDCAA" w14:textId="7C94895D" w:rsidR="004B374A" w:rsidRPr="00B736BC" w:rsidRDefault="004B1924" w:rsidP="008B389D">
      <w:pPr>
        <w:pStyle w:val="BodyText"/>
        <w:spacing w:before="96"/>
        <w:ind w:left="115"/>
        <w:jc w:val="center"/>
        <w:rPr>
          <w:rFonts w:ascii="Open Sans" w:hAnsi="Open Sans" w:cs="Open Sans"/>
          <w:b/>
          <w:bCs/>
        </w:rPr>
      </w:pPr>
      <w:r w:rsidRPr="00B736BC">
        <w:rPr>
          <w:rFonts w:ascii="Open Sans" w:hAnsi="Open Sans" w:cs="Open Sans"/>
          <w:b/>
          <w:bCs/>
        </w:rPr>
        <w:t>PLAN</w:t>
      </w:r>
      <w:r w:rsidRPr="00B736BC">
        <w:rPr>
          <w:rFonts w:ascii="Open Sans" w:hAnsi="Open Sans" w:cs="Open Sans"/>
          <w:b/>
          <w:bCs/>
          <w:spacing w:val="-6"/>
        </w:rPr>
        <w:t xml:space="preserve"> </w:t>
      </w:r>
      <w:r w:rsidRPr="00B736BC">
        <w:rPr>
          <w:rFonts w:ascii="Open Sans" w:hAnsi="Open Sans" w:cs="Open Sans"/>
          <w:b/>
          <w:bCs/>
        </w:rPr>
        <w:t>UPRAVLJANJA</w:t>
      </w:r>
      <w:r w:rsidRPr="00B736BC">
        <w:rPr>
          <w:rFonts w:ascii="Open Sans" w:hAnsi="Open Sans" w:cs="Open Sans"/>
          <w:b/>
          <w:bCs/>
          <w:spacing w:val="-5"/>
        </w:rPr>
        <w:t xml:space="preserve"> </w:t>
      </w:r>
      <w:r w:rsidRPr="00B736BC">
        <w:rPr>
          <w:rFonts w:ascii="Open Sans" w:hAnsi="Open Sans" w:cs="Open Sans"/>
          <w:b/>
          <w:bCs/>
        </w:rPr>
        <w:t>ISTRAŽIVAČKIM</w:t>
      </w:r>
      <w:r w:rsidRPr="00B736BC">
        <w:rPr>
          <w:rFonts w:ascii="Open Sans" w:hAnsi="Open Sans" w:cs="Open Sans"/>
          <w:b/>
          <w:bCs/>
          <w:spacing w:val="-4"/>
        </w:rPr>
        <w:t xml:space="preserve"> </w:t>
      </w:r>
      <w:r w:rsidRPr="00B736BC">
        <w:rPr>
          <w:rFonts w:ascii="Open Sans" w:hAnsi="Open Sans" w:cs="Open Sans"/>
          <w:b/>
          <w:bCs/>
        </w:rPr>
        <w:t xml:space="preserve">PODACIMA </w:t>
      </w:r>
      <w:r w:rsidR="00262C66" w:rsidRPr="00B736BC">
        <w:rPr>
          <w:rFonts w:ascii="Open Sans" w:hAnsi="Open Sans" w:cs="Open Sans"/>
          <w:b/>
          <w:bCs/>
        </w:rPr>
        <w:t>(PUP)</w:t>
      </w:r>
    </w:p>
    <w:p w14:paraId="73C02826" w14:textId="77777777" w:rsidR="008120C5" w:rsidRPr="00B736BC" w:rsidRDefault="008120C5" w:rsidP="008B389D">
      <w:pPr>
        <w:pStyle w:val="BodyText"/>
        <w:spacing w:before="96"/>
        <w:ind w:left="115"/>
        <w:rPr>
          <w:rFonts w:ascii="Open Sans" w:hAnsi="Open Sans" w:cs="Open Sans"/>
          <w:b/>
          <w:bCs/>
        </w:rPr>
      </w:pPr>
    </w:p>
    <w:p w14:paraId="46170F0B" w14:textId="77777777" w:rsidR="004B374A" w:rsidRPr="00B736BC" w:rsidRDefault="004B374A" w:rsidP="008B389D">
      <w:pPr>
        <w:pStyle w:val="BodyText"/>
        <w:rPr>
          <w:rFonts w:ascii="Open Sans" w:hAnsi="Open Sans" w:cs="Open Sans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B736BC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B736BC" w:rsidRDefault="007311B1" w:rsidP="008B389D">
            <w:pPr>
              <w:pStyle w:val="TableParagraph"/>
              <w:ind w:left="11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Opće</w:t>
            </w:r>
            <w:r w:rsidRPr="00B736BC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informacije</w:t>
            </w:r>
          </w:p>
        </w:tc>
      </w:tr>
      <w:tr w:rsidR="004B374A" w:rsidRPr="00B736BC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B736BC" w:rsidRDefault="004B374A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B3D671A" w14:textId="77777777" w:rsidR="004B374A" w:rsidRPr="00B736BC" w:rsidRDefault="007311B1" w:rsidP="008B389D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Ime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58CA4191" w:rsidR="004B374A" w:rsidRPr="00B736BC" w:rsidRDefault="005A6788" w:rsidP="008B389D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Tomislav Suligoj</w:t>
            </w:r>
          </w:p>
        </w:tc>
      </w:tr>
      <w:tr w:rsidR="004B374A" w:rsidRPr="00B736BC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B736BC" w:rsidRDefault="004B374A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370717B5" w14:textId="77777777" w:rsidR="004B374A" w:rsidRPr="00B736BC" w:rsidRDefault="007311B1" w:rsidP="008B389D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Matična</w:t>
            </w:r>
            <w:r w:rsidRPr="00B736BC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organizacija</w:t>
            </w:r>
          </w:p>
        </w:tc>
        <w:tc>
          <w:tcPr>
            <w:tcW w:w="9890" w:type="dxa"/>
          </w:tcPr>
          <w:p w14:paraId="262555B8" w14:textId="177D77D2" w:rsidR="004B374A" w:rsidRPr="00B736BC" w:rsidRDefault="005A6788" w:rsidP="008B389D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Sveučilište u Zagrebu Fakultet elektrotehnike i računarstva</w:t>
            </w:r>
          </w:p>
        </w:tc>
      </w:tr>
      <w:tr w:rsidR="005A6788" w:rsidRPr="00B736BC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49BF559C" w14:textId="77777777" w:rsidR="005A6788" w:rsidRPr="00B736BC" w:rsidRDefault="005A6788" w:rsidP="008B389D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90" w:type="dxa"/>
          </w:tcPr>
          <w:p w14:paraId="4C4430CA" w14:textId="1AAAF28E" w:rsidR="005A6788" w:rsidRPr="00B736BC" w:rsidRDefault="005A6788" w:rsidP="008B389D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Napredni poluvodički elementi u graničnim područjima </w:t>
            </w:r>
            <w:r w:rsidR="00CA2A70">
              <w:rPr>
                <w:rFonts w:ascii="Open Sans" w:hAnsi="Open Sans" w:cs="Open Sans"/>
                <w:sz w:val="20"/>
                <w:szCs w:val="20"/>
              </w:rPr>
              <w:t>upotrebe</w:t>
            </w:r>
          </w:p>
        </w:tc>
      </w:tr>
      <w:tr w:rsidR="005A6788" w:rsidRPr="00B736BC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2A216D3" w14:textId="77777777" w:rsidR="005A6788" w:rsidRPr="00B736BC" w:rsidRDefault="005A6788" w:rsidP="008B389D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Upravitelj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podacima</w:t>
            </w:r>
          </w:p>
        </w:tc>
        <w:tc>
          <w:tcPr>
            <w:tcW w:w="9890" w:type="dxa"/>
          </w:tcPr>
          <w:p w14:paraId="1F524664" w14:textId="29EE1620" w:rsidR="005A6788" w:rsidRPr="00B736BC" w:rsidRDefault="006333C3" w:rsidP="008B389D">
            <w:pPr>
              <w:pStyle w:val="TableParagraph"/>
              <w:tabs>
                <w:tab w:val="left" w:pos="2541"/>
              </w:tabs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Tomislav Suligoj</w:t>
            </w:r>
          </w:p>
        </w:tc>
      </w:tr>
      <w:tr w:rsidR="005A6788" w:rsidRPr="00B736BC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5A6788" w:rsidRPr="00B736BC" w:rsidRDefault="005A6788" w:rsidP="008B389D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5A6788" w:rsidRPr="00B736BC" w:rsidRDefault="005A6788" w:rsidP="008B389D">
            <w:pPr>
              <w:pStyle w:val="TableParagraph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Prikupljanje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 i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dokumentacija</w:t>
            </w:r>
          </w:p>
        </w:tc>
      </w:tr>
      <w:tr w:rsidR="005A6788" w:rsidRPr="00B736BC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B755DAB" w14:textId="49114B02" w:rsidR="005A6788" w:rsidRPr="00B736BC" w:rsidRDefault="005A6788" w:rsidP="008B389D">
            <w:pPr>
              <w:pStyle w:val="TableParagraph"/>
              <w:ind w:right="13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Koje ćete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podatke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prikupljati,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obrađivati,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stvarati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ili se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ponovno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njima koristiti? (navedite formate, vrste </w:t>
            </w:r>
            <w:r w:rsidRPr="00B736BC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opseg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svih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 s kojima ćete raditi, a ne samo krajnji skup podataka koji će biti rezultat istraživanja)</w:t>
            </w:r>
          </w:p>
        </w:tc>
        <w:tc>
          <w:tcPr>
            <w:tcW w:w="9890" w:type="dxa"/>
          </w:tcPr>
          <w:p w14:paraId="35A18608" w14:textId="0D97A5A2" w:rsidR="00D82996" w:rsidRPr="00B736BC" w:rsidRDefault="00D82996" w:rsidP="008B389D">
            <w:pPr>
              <w:pStyle w:val="TableParagraph"/>
              <w:tabs>
                <w:tab w:val="left" w:pos="827"/>
                <w:tab w:val="left" w:pos="828"/>
              </w:tabs>
              <w:ind w:left="0" w:right="104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U okviru ovog projekta prikupljat ćemo eksperimentalne podatke koji se odnose na mjerenja karakteristika poluvodičkih elemenata (I-V, C-V, DCR itd., sve metode su detaljno objašnjene u odjeljku Metodologija). </w:t>
            </w:r>
            <w:r w:rsidR="000836F3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Izvorni p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odaci će se </w:t>
            </w:r>
            <w:r w:rsidR="000836F3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obrađivati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različiti</w:t>
            </w:r>
            <w:r w:rsidR="000836F3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m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matematički</w:t>
            </w:r>
            <w:r w:rsidR="000836F3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m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i statistički</w:t>
            </w:r>
            <w:r w:rsidR="000836F3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m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D6E28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metodama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kako bi im se </w:t>
            </w:r>
            <w:r w:rsidR="00FD6E28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dao relevantan znanstveni kontekst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. </w:t>
            </w:r>
            <w:r w:rsidR="003B07C7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Izvorni i obrađeni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</w:t>
            </w:r>
            <w:r w:rsidR="003B07C7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rezultati mjerenja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bit će </w:t>
            </w:r>
            <w:r w:rsidR="00AF69F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pohranjeni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u</w:t>
            </w:r>
            <w:r w:rsidR="00AF69F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digitalnim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</w:t>
            </w:r>
            <w:r w:rsidR="0074023A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datotekama</w:t>
            </w:r>
            <w:r w:rsidR="00D53037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s</w:t>
            </w:r>
            <w:r w:rsidR="00AF69F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ekstenzijama </w:t>
            </w:r>
            <w:r w:rsidR="0033513D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.csv</w:t>
            </w:r>
            <w:r w:rsidR="0033513D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ili </w:t>
            </w:r>
            <w:r w:rsidR="0033513D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.xlsx</w:t>
            </w:r>
            <w:r w:rsidR="0033513D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. </w:t>
            </w:r>
            <w:r w:rsidR="001B70EF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Grafovi će se izrađivati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i podaci obrađivati pomoću Matlab</w:t>
            </w:r>
            <w:r w:rsidR="00160048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softverskog paketa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, pri čemu će se skripte za obradu podataka spremati u </w:t>
            </w:r>
            <w:r w:rsidR="001A2C2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formatima datoteke s ekstenzijom </w:t>
            </w:r>
            <w:r w:rsidR="003A069B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.ma</w:t>
            </w:r>
            <w:r w:rsidR="001A2C2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t</w:t>
            </w:r>
            <w:r w:rsidR="003A069B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, </w:t>
            </w:r>
            <w:r w:rsidR="00C5249F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slike </w:t>
            </w:r>
            <w:r w:rsidR="00C5249F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s ekstenzijama '.jpg'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i </w:t>
            </w:r>
            <w:r w:rsidR="00C5249F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'.png'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. </w:t>
            </w:r>
            <w:r w:rsidR="008C0359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Znanstvene publikacije ostvarene u okviru projekta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i relevantne publikacije koje su objavile druge istraživačke grupe bit će spremljene </w:t>
            </w:r>
            <w:r w:rsidR="009B549A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kao PDF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datoteke i </w:t>
            </w:r>
            <w:r w:rsidR="009B549A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sistematično organizirane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u tematskim mapama. </w:t>
            </w:r>
            <w:r w:rsidR="00626E74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Z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a </w:t>
            </w:r>
            <w:r w:rsidR="00A858E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interne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(grupni sastanci) i </w:t>
            </w:r>
            <w:r w:rsidR="00A858E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eksterne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(konferencije)</w:t>
            </w:r>
            <w:r w:rsidR="00A858E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potrebe,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članovi grupe će pripremiti PowerPoint prezentacije koje će biti spremljene i arhivirane u </w:t>
            </w:r>
            <w:r w:rsidR="00A858E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.pptx</w:t>
            </w:r>
            <w:r w:rsidR="00A858E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'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formatu datoteke. Svi koraci u obradi podataka te internoj i eksternoj recenziji </w:t>
            </w:r>
            <w:r w:rsidR="00A858E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publikacija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bit će dokumentirani radi učinkovitog praćenja napretka. </w:t>
            </w:r>
            <w:r w:rsidR="00C81B3C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U iznimnim situacijama,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koristit</w:t>
            </w:r>
            <w:r w:rsidR="00C81B3C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ćemo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digitalne platforme (Skype, Zoom itd.) za</w:t>
            </w:r>
            <w:r w:rsidR="005C246F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mrežnu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komunikaciju. Međutim, nećemo snimati niti ponovno koristiti </w:t>
            </w:r>
            <w:r w:rsidR="001C1E8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bilo kakav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</w:t>
            </w:r>
            <w:r w:rsidR="00257B0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audio ili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video materija</w:t>
            </w:r>
            <w:r w:rsidR="00747574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l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. Svi podaci povezani s eksperimentima i istraživanjima bit će spremljeni na Solid State Drive (SSD) u našem laboratoriju i sigurnosno kopirani pomoću usluge OneDrive, osigurani lozinkom koja će se </w:t>
            </w:r>
            <w:r w:rsidR="00242F6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redovito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ažurirati.</w:t>
            </w:r>
          </w:p>
        </w:tc>
      </w:tr>
      <w:tr w:rsidR="005A6788" w:rsidRPr="00B736BC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660D8AAB" w14:textId="143914AC" w:rsidR="005A6788" w:rsidRPr="00B736BC" w:rsidRDefault="005A6788" w:rsidP="008B389D">
            <w:pPr>
              <w:pStyle w:val="TableParagraph"/>
              <w:ind w:right="628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Kako će se podaci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prikupljati,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obrađivati ili stvarati? (ukratko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navedite metodologiju i procese osiguranja kvalitete, načine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organiziranja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 te alate i instrumente kojima ćete se koristiti za prikupljanje i obradu)</w:t>
            </w:r>
          </w:p>
        </w:tc>
        <w:tc>
          <w:tcPr>
            <w:tcW w:w="9890" w:type="dxa"/>
          </w:tcPr>
          <w:p w14:paraId="5CAFF8EA" w14:textId="1D542895" w:rsidR="00CB0759" w:rsidRPr="00B736BC" w:rsidRDefault="005214B6" w:rsidP="008B389D">
            <w:pPr>
              <w:pStyle w:val="TableParagraph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Izvorni eksperimentalni</w:t>
            </w:r>
            <w:r w:rsidR="00CB0759" w:rsidRPr="00B736BC">
              <w:rPr>
                <w:rFonts w:ascii="Open Sans" w:hAnsi="Open Sans" w:cs="Open Sans"/>
                <w:sz w:val="20"/>
                <w:szCs w:val="20"/>
              </w:rPr>
              <w:t xml:space="preserve"> podaci prikupljat će se isključivo </w:t>
            </w:r>
            <w:r w:rsidR="007E4423" w:rsidRPr="00B736BC">
              <w:rPr>
                <w:rFonts w:ascii="Open Sans" w:hAnsi="Open Sans" w:cs="Open Sans"/>
                <w:sz w:val="20"/>
                <w:szCs w:val="20"/>
              </w:rPr>
              <w:t>provedbom</w:t>
            </w:r>
            <w:r w:rsidR="00CB0759" w:rsidRPr="00B736BC">
              <w:rPr>
                <w:rFonts w:ascii="Open Sans" w:hAnsi="Open Sans" w:cs="Open Sans"/>
                <w:sz w:val="20"/>
                <w:szCs w:val="20"/>
              </w:rPr>
              <w:t xml:space="preserve"> znanstvenih eksperimenata</w:t>
            </w:r>
            <w:r w:rsidR="007E4423" w:rsidRPr="00B736BC">
              <w:rPr>
                <w:rFonts w:ascii="Open Sans" w:hAnsi="Open Sans" w:cs="Open Sans"/>
                <w:sz w:val="20"/>
                <w:szCs w:val="20"/>
              </w:rPr>
              <w:t xml:space="preserve">, korištenjem </w:t>
            </w:r>
            <w:r w:rsidR="00CB0759" w:rsidRPr="00B736BC">
              <w:rPr>
                <w:rFonts w:ascii="Open Sans" w:hAnsi="Open Sans" w:cs="Open Sans"/>
                <w:sz w:val="20"/>
                <w:szCs w:val="20"/>
              </w:rPr>
              <w:t>laboratorijskih instrumenata i opreme.</w:t>
            </w:r>
            <w:r w:rsidR="007E4423" w:rsidRPr="00B736BC">
              <w:rPr>
                <w:rFonts w:ascii="Open Sans" w:hAnsi="Open Sans" w:cs="Open Sans"/>
                <w:sz w:val="20"/>
                <w:szCs w:val="20"/>
              </w:rPr>
              <w:t xml:space="preserve"> Predmeti</w:t>
            </w:r>
            <w:r w:rsidR="00CB0759" w:rsidRPr="00B736B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E4423" w:rsidRPr="00B736BC">
              <w:rPr>
                <w:rFonts w:ascii="Open Sans" w:hAnsi="Open Sans" w:cs="Open Sans"/>
                <w:sz w:val="20"/>
                <w:szCs w:val="20"/>
              </w:rPr>
              <w:t>eksperimenta</w:t>
            </w:r>
            <w:r w:rsidR="00CB0759" w:rsidRPr="00B736BC">
              <w:rPr>
                <w:rFonts w:ascii="Open Sans" w:hAnsi="Open Sans" w:cs="Open Sans"/>
                <w:sz w:val="20"/>
                <w:szCs w:val="20"/>
              </w:rPr>
              <w:t xml:space="preserve"> bit će poluvodički </w:t>
            </w:r>
            <w:r w:rsidR="00DB0833" w:rsidRPr="00B736BC">
              <w:rPr>
                <w:rFonts w:ascii="Open Sans" w:hAnsi="Open Sans" w:cs="Open Sans"/>
                <w:sz w:val="20"/>
                <w:szCs w:val="20"/>
              </w:rPr>
              <w:t>elementi</w:t>
            </w:r>
            <w:r w:rsidR="00CB0759" w:rsidRPr="00B736BC">
              <w:rPr>
                <w:rFonts w:ascii="Open Sans" w:hAnsi="Open Sans" w:cs="Open Sans"/>
                <w:sz w:val="20"/>
                <w:szCs w:val="20"/>
              </w:rPr>
              <w:t xml:space="preserve"> (HCBT, SPAD, PureGaB diode) koji su navedeni u Ciljevima projektnog prijedloga.</w:t>
            </w:r>
          </w:p>
          <w:p w14:paraId="65ED0145" w14:textId="77777777" w:rsidR="00CB0759" w:rsidRPr="00B736BC" w:rsidRDefault="00CB0759" w:rsidP="008B389D">
            <w:pPr>
              <w:pStyle w:val="TableParagraph"/>
              <w:ind w:left="82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056B338" w14:textId="5F34BC9F" w:rsidR="00CB0759" w:rsidRPr="00B736BC" w:rsidRDefault="00CB0759" w:rsidP="008B389D">
            <w:pPr>
              <w:pStyle w:val="TableParagraph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Podaci će se obrađivati pomoću različitih programskih jezika</w:t>
            </w:r>
            <w:r w:rsidR="00917173" w:rsidRPr="00B736BC">
              <w:rPr>
                <w:rFonts w:ascii="Open Sans" w:hAnsi="Open Sans" w:cs="Open Sans"/>
                <w:sz w:val="20"/>
                <w:szCs w:val="20"/>
              </w:rPr>
              <w:t xml:space="preserve"> i okruženja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, kao što su Matlab, Python i MS Excel. </w:t>
            </w:r>
            <w:r w:rsidR="00806C83" w:rsidRPr="00B736BC">
              <w:rPr>
                <w:rFonts w:ascii="Open Sans" w:hAnsi="Open Sans" w:cs="Open Sans"/>
                <w:sz w:val="20"/>
                <w:szCs w:val="20"/>
              </w:rPr>
              <w:t xml:space="preserve">U većini slučajeva, osnovne i općeprihvaćene numeričke metode koristit će se u svrhu obrade podataka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(</w:t>
            </w:r>
            <w:r w:rsidR="00B40ADA" w:rsidRPr="00B736BC">
              <w:rPr>
                <w:rFonts w:ascii="Open Sans" w:hAnsi="Open Sans" w:cs="Open Sans"/>
                <w:sz w:val="20"/>
                <w:szCs w:val="20"/>
              </w:rPr>
              <w:t>npr.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 linearna regresija, </w:t>
            </w:r>
            <w:r w:rsidR="003778B0" w:rsidRPr="00B736BC">
              <w:rPr>
                <w:rFonts w:ascii="Open Sans" w:hAnsi="Open Sans" w:cs="Open Sans"/>
                <w:sz w:val="20"/>
                <w:szCs w:val="20"/>
              </w:rPr>
              <w:t>metoda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 najmanjih kvadrata itd.). </w:t>
            </w:r>
            <w:r w:rsidR="00FD12A6" w:rsidRPr="00B736BC">
              <w:rPr>
                <w:rFonts w:ascii="Open Sans" w:hAnsi="Open Sans" w:cs="Open Sans"/>
                <w:sz w:val="20"/>
                <w:szCs w:val="20"/>
              </w:rPr>
              <w:t>N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apredne matematičke ili statističke metode preuzete iz literature bit će ispravno </w:t>
            </w:r>
            <w:r w:rsidR="00FD12A6" w:rsidRPr="00B736BC">
              <w:rPr>
                <w:rFonts w:ascii="Open Sans" w:hAnsi="Open Sans" w:cs="Open Sans"/>
                <w:sz w:val="20"/>
                <w:szCs w:val="20"/>
              </w:rPr>
              <w:t>citirane i referencirane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9264E8D" w14:textId="77777777" w:rsidR="00CB0759" w:rsidRPr="00B736BC" w:rsidRDefault="00CB0759" w:rsidP="008B389D">
            <w:pPr>
              <w:pStyle w:val="TableParagraph"/>
              <w:ind w:left="82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8E6F3C2" w14:textId="3DA03D95" w:rsidR="005A6788" w:rsidRPr="00B736BC" w:rsidRDefault="00CB0759" w:rsidP="008B389D">
            <w:pPr>
              <w:pStyle w:val="TableParagraph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Za grafički prikaz podataka koristit će se MS PowerPoint.</w:t>
            </w:r>
          </w:p>
        </w:tc>
      </w:tr>
      <w:tr w:rsidR="005A6788" w:rsidRPr="00B736BC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59A02EDB" w14:textId="6C84F797" w:rsidR="005A6788" w:rsidRPr="00B736BC" w:rsidRDefault="005A6788" w:rsidP="008B389D">
            <w:pPr>
              <w:pStyle w:val="TableParagraph"/>
              <w:ind w:right="134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Koju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ćete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dokumentaciju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metapodatke izraditi osim podataka? </w:t>
            </w:r>
            <w:r w:rsidRPr="00B736BC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(dokumentacija mora sadržavati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informacije i standarde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potrebne korisnicima kako bi mogli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samostalno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čitati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interpretirati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podatke u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budućnosti, primjerice, kodne knjige, </w:t>
            </w:r>
            <w:r w:rsidRPr="00B736BC">
              <w:rPr>
                <w:rFonts w:ascii="Open Sans" w:hAnsi="Open Sans" w:cs="Open Sans"/>
                <w:i/>
                <w:iCs/>
                <w:sz w:val="20"/>
                <w:szCs w:val="20"/>
              </w:rPr>
              <w:t>ReadMe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 datoteke i sl.)</w:t>
            </w:r>
          </w:p>
          <w:p w14:paraId="38BA960E" w14:textId="77777777" w:rsidR="005A6788" w:rsidRPr="00B736BC" w:rsidRDefault="005A6788" w:rsidP="008B389D">
            <w:pPr>
              <w:pStyle w:val="TableParagraph"/>
              <w:ind w:right="134"/>
              <w:rPr>
                <w:rFonts w:ascii="Open Sans" w:hAnsi="Open Sans" w:cs="Open Sans"/>
                <w:sz w:val="20"/>
                <w:szCs w:val="20"/>
              </w:rPr>
            </w:pPr>
          </w:p>
          <w:p w14:paraId="3F397054" w14:textId="71327B8C" w:rsidR="005A6788" w:rsidRPr="00B736BC" w:rsidRDefault="005A6788" w:rsidP="008B389D">
            <w:pPr>
              <w:pStyle w:val="TableParagraph"/>
              <w:ind w:right="134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90" w:type="dxa"/>
          </w:tcPr>
          <w:p w14:paraId="006630D9" w14:textId="5149EBCA" w:rsidR="005A6788" w:rsidRPr="00B736BC" w:rsidRDefault="00DF78DF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Interni podaci bit će dopunjeni ReadMe podacima radi lakšeg razumijevanja budućim istraživačima.</w:t>
            </w:r>
            <w:r w:rsidRPr="00B736BC">
              <w:rPr>
                <w:rStyle w:val="viiyi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Izradit će se PowerPoint prezentacije za lakše interno praćenje napretka (na redovnim grupnim sastancima) te za javno </w:t>
            </w:r>
            <w:r w:rsidR="00461110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izlaganje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znanstvenih dostignuća na znanstvenim skupovima i konferencijama.</w:t>
            </w:r>
          </w:p>
        </w:tc>
      </w:tr>
      <w:tr w:rsidR="005A6788" w:rsidRPr="00B736BC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5A6788" w:rsidRPr="00B736BC" w:rsidRDefault="005A6788" w:rsidP="008B389D">
            <w:pPr>
              <w:pStyle w:val="TableParagraph"/>
              <w:ind w:left="127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5A6788" w:rsidRPr="00B736BC" w:rsidRDefault="005A6788" w:rsidP="008B389D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Pravna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sigurnosna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pitanja</w:t>
            </w:r>
          </w:p>
        </w:tc>
      </w:tr>
      <w:tr w:rsidR="005A6788" w:rsidRPr="00B736BC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283D31D5" w14:textId="18FB3B09" w:rsidR="005A6788" w:rsidRPr="00B736BC" w:rsidRDefault="005A6788" w:rsidP="008B389D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Jeste li ograničeni sporazumom o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povjerljivosti?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Imate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li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potrebna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dopuštenja za prikupljanje, obradu,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čuvanje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dijeljenje</w:t>
            </w:r>
            <w:r w:rsidRPr="00B736BC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podataka?</w:t>
            </w:r>
            <w:r w:rsidRPr="00B736BC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Jesu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li</w:t>
            </w:r>
            <w:r w:rsidRPr="00B736BC">
              <w:rPr>
                <w:rFonts w:ascii="Open Sans" w:hAnsi="Open Sans" w:cs="Open Sans"/>
                <w:spacing w:val="-50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osobe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čiji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podaci</w:t>
            </w:r>
            <w:r w:rsidRPr="00B736BC">
              <w:rPr>
                <w:rFonts w:ascii="Open Sans" w:hAnsi="Open Sans" w:cs="Open Sans"/>
                <w:spacing w:val="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obrađuju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informirani o tome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jesu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li dali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privolu?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B736BC">
              <w:rPr>
                <w:rFonts w:ascii="Open Sans" w:hAnsi="Open Sans" w:cs="Open Sans"/>
                <w:spacing w:val="4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ćete se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metodama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koristiti u svrhu zaštite osjetljivih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(GDPR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posebne</w:t>
            </w:r>
          </w:p>
          <w:p w14:paraId="4EAD82A2" w14:textId="4C4AF598" w:rsidR="005A6788" w:rsidRPr="00B736BC" w:rsidRDefault="005A6788" w:rsidP="008B389D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kategorije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osobnih podataka, navesti metode anonimizacije podataka)?</w:t>
            </w:r>
          </w:p>
        </w:tc>
        <w:tc>
          <w:tcPr>
            <w:tcW w:w="9890" w:type="dxa"/>
          </w:tcPr>
          <w:p w14:paraId="25DAB59B" w14:textId="77777777" w:rsidR="00F73F48" w:rsidRPr="00B736BC" w:rsidRDefault="00F73F48" w:rsidP="008B389D">
            <w:pPr>
              <w:pStyle w:val="TableParagraph"/>
              <w:spacing w:before="5"/>
              <w:ind w:left="0" w:right="100"/>
              <w:jc w:val="both"/>
              <w:rPr>
                <w:rStyle w:val="q4iawc"/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NISMO ograničeni ugovorom o povjerljivosti. </w:t>
            </w:r>
          </w:p>
          <w:p w14:paraId="07C7C64F" w14:textId="77777777" w:rsidR="00F73F48" w:rsidRPr="00B736BC" w:rsidRDefault="00F73F48" w:rsidP="008B389D">
            <w:pPr>
              <w:pStyle w:val="TableParagraph"/>
              <w:spacing w:before="5"/>
              <w:ind w:right="100"/>
              <w:jc w:val="both"/>
              <w:rPr>
                <w:rStyle w:val="q4iawc"/>
                <w:rFonts w:ascii="Open Sans" w:hAnsi="Open Sans" w:cs="Open Sans"/>
                <w:sz w:val="20"/>
                <w:szCs w:val="20"/>
              </w:rPr>
            </w:pPr>
          </w:p>
          <w:p w14:paraId="57A1A995" w14:textId="65397188" w:rsidR="005A6788" w:rsidRPr="00B736BC" w:rsidRDefault="00F73F48" w:rsidP="008B389D">
            <w:pPr>
              <w:pStyle w:val="TableParagraph"/>
              <w:spacing w:before="5"/>
              <w:ind w:left="0"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Tijekom projekta nećemo prikupljati, analizirati ili ponovno koristiti bilo koju vrstu osobnih podataka.</w:t>
            </w:r>
            <w:r w:rsidRPr="00B736BC">
              <w:rPr>
                <w:rStyle w:val="viiyi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Jedini osobni podaci koji se čuvaju u sklopu projekta su osobni podaci o prijavitelju projekta te članovima grupe i suradnicima koji su dali privolu za korištenje osobnih podataka u svrhu pisanja ovog projektnog prijedloga.</w:t>
            </w:r>
          </w:p>
        </w:tc>
      </w:tr>
      <w:tr w:rsidR="005A6788" w:rsidRPr="00B736BC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B1BFFDD" w14:textId="01D5780F" w:rsidR="005A6788" w:rsidRPr="00B736BC" w:rsidRDefault="005A6788" w:rsidP="008B389D">
            <w:pPr>
              <w:pStyle w:val="TableParagraph"/>
              <w:ind w:right="153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Kako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regulirati</w:t>
            </w:r>
            <w:r w:rsidRPr="00B736BC">
              <w:rPr>
                <w:rFonts w:ascii="Open Sans" w:hAnsi="Open Sans" w:cs="Open Sans"/>
                <w:spacing w:val="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pristup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podacima i njihova sigurnost? Koji su </w:t>
            </w:r>
            <w:r w:rsidRPr="00B736BC">
              <w:rPr>
                <w:rFonts w:ascii="Open Sans" w:hAnsi="Open Sans" w:cs="Open Sans"/>
                <w:spacing w:val="-52"/>
                <w:sz w:val="20"/>
                <w:szCs w:val="20"/>
              </w:rPr>
              <w:t xml:space="preserve">  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potencijalni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rizici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koje treba uzeti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u obzir?</w:t>
            </w:r>
            <w:r w:rsidRPr="00B736BC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Kako</w:t>
            </w:r>
            <w:r w:rsidRPr="00B736BC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ćete</w:t>
            </w:r>
            <w:r w:rsidRPr="00B736BC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osigurati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sigurnost pohrane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osjetljivih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podataka?</w:t>
            </w:r>
          </w:p>
        </w:tc>
        <w:tc>
          <w:tcPr>
            <w:tcW w:w="9890" w:type="dxa"/>
          </w:tcPr>
          <w:p w14:paraId="7C33AB3B" w14:textId="612B0C1B" w:rsidR="005A6788" w:rsidRPr="00B736BC" w:rsidRDefault="0016728B" w:rsidP="008B389D">
            <w:pPr>
              <w:pStyle w:val="TableParagraph"/>
              <w:spacing w:before="2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Svi eksperimentalni podaci bit će pohranjeni na računalu i OneDrive </w:t>
            </w:r>
            <w:r w:rsidR="007D55DC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repozitoriju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, zaštićeni lozinkom koja će se povremeno mijenjati. Potencijalni rizik je gubitak podataka na čvrstim diskovima zbog mogućeg </w:t>
            </w:r>
            <w:r w:rsidR="00DA2BC4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mehaničkog kvara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ili softverskih pogrešaka.</w:t>
            </w:r>
            <w:r w:rsidRPr="00B736BC">
              <w:rPr>
                <w:rStyle w:val="viiyi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Sigurnosna kopija podataka bit će osigurana korištenjem OneDrive </w:t>
            </w:r>
            <w:r w:rsidR="006D54AF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repozitorija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. U okviru ovog projekta neće se prikupljati, analizirati ili pohranjivati osobni ili drugi osjetljivi podaci.</w:t>
            </w:r>
          </w:p>
        </w:tc>
      </w:tr>
      <w:tr w:rsidR="005A6788" w:rsidRPr="00B736BC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43D3BE9A" w14:textId="24BF93EC" w:rsidR="005A6788" w:rsidRPr="00B736BC" w:rsidRDefault="005A6788" w:rsidP="008B389D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Kako ćete upravljati zaštitom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autorskih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prava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drugog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intelektualnog </w:t>
            </w:r>
            <w:r w:rsidRPr="00B736BC">
              <w:rPr>
                <w:rFonts w:ascii="Open Sans" w:hAnsi="Open Sans" w:cs="Open Sans"/>
                <w:spacing w:val="-50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vlasništva? Tko će biti vlasnik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podataka?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Koje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licencije primjenjivati na podatke? Koja će se </w:t>
            </w:r>
            <w:r w:rsidRPr="00B736BC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ograničenja</w:t>
            </w:r>
            <w:r w:rsidRPr="00B736BC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primjenjivati</w:t>
            </w:r>
            <w:r w:rsidRPr="00B736BC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B736BC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ponovnu</w:t>
            </w:r>
          </w:p>
          <w:p w14:paraId="2D440133" w14:textId="77777777" w:rsidR="005A6788" w:rsidRPr="00B736BC" w:rsidRDefault="005A6788" w:rsidP="008B389D">
            <w:pPr>
              <w:pStyle w:val="TableParagraph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uporabu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osobnih podataka?</w:t>
            </w:r>
          </w:p>
        </w:tc>
        <w:tc>
          <w:tcPr>
            <w:tcW w:w="9890" w:type="dxa"/>
          </w:tcPr>
          <w:p w14:paraId="559CB964" w14:textId="2B4DC491" w:rsidR="007A3862" w:rsidRPr="00B736BC" w:rsidRDefault="00D333F9" w:rsidP="008B389D">
            <w:pPr>
              <w:pStyle w:val="TableParagraph"/>
              <w:spacing w:before="2"/>
              <w:ind w:left="0" w:right="95"/>
              <w:jc w:val="both"/>
              <w:rPr>
                <w:rStyle w:val="q4iawc"/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U slučaju korištenja </w:t>
            </w:r>
            <w:r w:rsidR="00A73DC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poluvodičkih elem</w:t>
            </w:r>
            <w:r w:rsidR="008E3E0B">
              <w:rPr>
                <w:rStyle w:val="q4iawc"/>
                <w:rFonts w:ascii="Open Sans" w:hAnsi="Open Sans" w:cs="Open Sans"/>
                <w:sz w:val="20"/>
                <w:szCs w:val="20"/>
              </w:rPr>
              <w:t>en</w:t>
            </w:r>
            <w:r w:rsidR="00A73DC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ata ili sklopova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</w:t>
            </w:r>
            <w:r w:rsidR="00A73DC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te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</w:t>
            </w:r>
            <w:r w:rsidR="00A73DC1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izvornih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eksperimentalnih (neobjavljenih) </w:t>
            </w:r>
            <w:r w:rsidR="00A7050B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rezultat</w:t>
            </w:r>
            <w:r w:rsidR="00904DD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drug</w:t>
            </w:r>
            <w:r w:rsidR="00904DD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ih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istraživačk</w:t>
            </w:r>
            <w:r w:rsidR="00904DD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ih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skupin</w:t>
            </w:r>
            <w:r w:rsidR="00904DD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a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, </w:t>
            </w:r>
            <w:r w:rsidR="00DD628D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tražit će se njihov izričit pristanak.</w:t>
            </w:r>
            <w:r w:rsidRPr="00B736BC">
              <w:rPr>
                <w:rStyle w:val="viiyi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Svi znanstveni materijali</w:t>
            </w:r>
            <w:r w:rsidR="00661C72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koji su prethodno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objavljeni na konferenciji ili u publikacijama časopisa bit će propisno citirani i referencirani. </w:t>
            </w:r>
          </w:p>
          <w:p w14:paraId="0D2B390B" w14:textId="77777777" w:rsidR="007A3862" w:rsidRPr="00B736BC" w:rsidRDefault="007A3862" w:rsidP="008B389D">
            <w:pPr>
              <w:pStyle w:val="TableParagraph"/>
              <w:spacing w:before="2"/>
              <w:ind w:right="95"/>
              <w:jc w:val="both"/>
              <w:rPr>
                <w:rStyle w:val="q4iawc"/>
                <w:rFonts w:ascii="Open Sans" w:hAnsi="Open Sans" w:cs="Open Sans"/>
                <w:sz w:val="20"/>
                <w:szCs w:val="20"/>
              </w:rPr>
            </w:pPr>
          </w:p>
          <w:p w14:paraId="24EEC08B" w14:textId="7862E8AB" w:rsidR="005A6788" w:rsidRPr="00B736BC" w:rsidRDefault="00D333F9" w:rsidP="008B389D">
            <w:pPr>
              <w:pStyle w:val="TableParagraph"/>
              <w:spacing w:before="2"/>
              <w:ind w:left="0"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Vlasnik </w:t>
            </w:r>
            <w:r w:rsidR="00E63CDA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novih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podataka u okviru ovog projekta bit će prijavitelj</w:t>
            </w:r>
            <w:r w:rsidR="0092400A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Tomislav Suligoj.</w:t>
            </w:r>
          </w:p>
        </w:tc>
      </w:tr>
      <w:tr w:rsidR="005A6788" w:rsidRPr="00B736BC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5A6788" w:rsidRPr="00B736BC" w:rsidRDefault="005A6788" w:rsidP="008B389D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5A6788" w:rsidRPr="00B736BC" w:rsidRDefault="005A6788" w:rsidP="008B389D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Pohrana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čuvanje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</w:t>
            </w:r>
          </w:p>
        </w:tc>
      </w:tr>
      <w:tr w:rsidR="005A6788" w:rsidRPr="00B736BC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5B6D5EA" w14:textId="554E2235" w:rsidR="005A6788" w:rsidRPr="00B736BC" w:rsidRDefault="005A6788" w:rsidP="008B389D">
            <w:pPr>
              <w:pStyle w:val="TableParagraph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5A6788" w:rsidRPr="00B736BC" w:rsidRDefault="005A6788" w:rsidP="008B389D">
            <w:pPr>
              <w:pStyle w:val="TableParagraph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Kako </w:t>
            </w:r>
            <w:r w:rsidRPr="00B736BC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će se napraviti sigurnosne kopije tih </w:t>
            </w:r>
            <w:r w:rsidRPr="00B736BC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B736BC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5A6788" w:rsidRPr="00B736BC" w:rsidRDefault="005A6788" w:rsidP="008B389D">
            <w:pPr>
              <w:pStyle w:val="TableParagraph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4CD6A807" w14:textId="1D55D3B4" w:rsidR="005A6788" w:rsidRPr="00B736BC" w:rsidRDefault="00ED4C2B" w:rsidP="008B389D">
            <w:pPr>
              <w:pStyle w:val="TableParagraph"/>
              <w:spacing w:before="2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Svi podaci generirani tijekom projekta, posebice neobrađeni i obrađeni eksperimentalni podaci, kao i </w:t>
            </w:r>
            <w:r w:rsidR="006F2B0D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projektni rezultati (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prezentacij</w:t>
            </w:r>
            <w:r w:rsidR="00894E99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e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i publikacij</w:t>
            </w:r>
            <w:r w:rsidR="00894E99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e</w:t>
            </w:r>
            <w:r w:rsidR="006F2B0D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)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bit će strukturirani i sustavno organizirani na OneDriveu.</w:t>
            </w:r>
            <w:r w:rsidRPr="00B736BC">
              <w:rPr>
                <w:rStyle w:val="viiyi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Sve </w:t>
            </w:r>
            <w:r w:rsidR="006C6F2B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njihove verzije po fazama izrade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bit će dostupne na disku u svakom trenutku tijekom i nakon završetka projekta.</w:t>
            </w:r>
            <w:r w:rsidRPr="00B736BC">
              <w:rPr>
                <w:rStyle w:val="viiyi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Očekujemo da svi podaci generirani tijekom projekta neće premašiti </w:t>
            </w:r>
            <w:r w:rsidR="00F03D4D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10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TB memorijskog prostora.</w:t>
            </w:r>
          </w:p>
        </w:tc>
      </w:tr>
      <w:tr w:rsidR="005A6788" w:rsidRPr="00B736BC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38C2EEBA" w14:textId="29F026C0" w:rsidR="005A6788" w:rsidRPr="00B736BC" w:rsidRDefault="005A6788" w:rsidP="008B389D">
            <w:pPr>
              <w:pStyle w:val="TableParagraph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Kako će se završne verzije podataka dugotrajno pohraniti i čuvati (i nakon završetka projekta)? </w:t>
            </w:r>
          </w:p>
          <w:p w14:paraId="62881790" w14:textId="3A1C0FAB" w:rsidR="005A6788" w:rsidRPr="00B736BC" w:rsidRDefault="005A6788" w:rsidP="008B389D">
            <w:pPr>
              <w:pStyle w:val="TableParagraph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B736BC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15108890" w14:textId="2856A9F9" w:rsidR="005A6788" w:rsidRPr="00B736BC" w:rsidRDefault="002E757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Cijela projektna hijerarhija, uključujući neobrađene i obrađene podatke</w:t>
            </w:r>
            <w:r w:rsidR="005A3EB8" w:rsidRPr="00B736BC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30C7D" w:rsidRPr="00B736BC">
              <w:rPr>
                <w:rFonts w:ascii="Open Sans" w:hAnsi="Open Sans" w:cs="Open Sans"/>
                <w:sz w:val="20"/>
                <w:szCs w:val="20"/>
              </w:rPr>
              <w:t>projektne rezultate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, bit će pohranjen</w:t>
            </w:r>
            <w:r w:rsidR="00FA2E86" w:rsidRPr="00B736BC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 za dugoročnu upotrebu na OneDrive</w:t>
            </w:r>
            <w:r w:rsidR="00030DA0" w:rsidRPr="00B736BC">
              <w:rPr>
                <w:rFonts w:ascii="Open Sans" w:hAnsi="Open Sans" w:cs="Open Sans"/>
                <w:sz w:val="20"/>
                <w:szCs w:val="20"/>
              </w:rPr>
              <w:t xml:space="preserve"> repozitoriju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 i na </w:t>
            </w:r>
            <w:r w:rsidR="00B15B24" w:rsidRPr="00B736BC">
              <w:rPr>
                <w:rFonts w:ascii="Open Sans" w:hAnsi="Open Sans" w:cs="Open Sans"/>
                <w:sz w:val="20"/>
                <w:szCs w:val="20"/>
              </w:rPr>
              <w:t>tvrdom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 disku u našem laboratoriju.</w:t>
            </w:r>
          </w:p>
        </w:tc>
      </w:tr>
      <w:tr w:rsidR="005A6788" w:rsidRPr="00B736BC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5A6788" w:rsidRPr="00B736BC" w:rsidRDefault="005A6788" w:rsidP="008B389D">
            <w:pPr>
              <w:pStyle w:val="TableParagraph"/>
              <w:ind w:left="127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5A6788" w:rsidRPr="00B736BC" w:rsidRDefault="005A6788" w:rsidP="008B389D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Dijeljenje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ponovna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uporaba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podataka</w:t>
            </w:r>
          </w:p>
        </w:tc>
      </w:tr>
      <w:tr w:rsidR="005A6788" w:rsidRPr="00B736BC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A5FA7D9" w14:textId="5E333E20" w:rsidR="005A6788" w:rsidRPr="00B736BC" w:rsidRDefault="005A6788" w:rsidP="008B389D">
            <w:pPr>
              <w:pStyle w:val="TableParagraph"/>
              <w:ind w:right="10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Kako i gdje će se podaci dijeliti? Koji repozitorij će se koristit za dijeljenje podataka?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Kako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potencijalni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korisnici doznati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za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podatke?</w:t>
            </w:r>
          </w:p>
        </w:tc>
        <w:tc>
          <w:tcPr>
            <w:tcW w:w="9890" w:type="dxa"/>
          </w:tcPr>
          <w:p w14:paraId="1D0D2171" w14:textId="4516B2DE" w:rsidR="005A6788" w:rsidRPr="00B736BC" w:rsidRDefault="001C45E1" w:rsidP="008B389D">
            <w:pPr>
              <w:pStyle w:val="TableParagraph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Podaci će se dijeliti između članova grupe koristeći OneDrive pohranu, osiguranu osobnim lozinkama istraživača.</w:t>
            </w:r>
            <w:r w:rsidRPr="00B736BC">
              <w:rPr>
                <w:rStyle w:val="viiyi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Podaci će biti </w:t>
            </w:r>
            <w:r w:rsidR="00C66BF7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javno</w:t>
            </w:r>
            <w:r w:rsidR="00EA1485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objavljeni isključivo u </w:t>
            </w:r>
            <w:r w:rsidR="00BD5BB0"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okviru</w:t>
            </w: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 xml:space="preserve"> pozvanih predavanja, konferencija ili publikacija u časopisima.</w:t>
            </w:r>
          </w:p>
        </w:tc>
      </w:tr>
      <w:tr w:rsidR="005A6788" w:rsidRPr="00B736BC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7E83AB7" w14:textId="197E9982" w:rsidR="005A6788" w:rsidRPr="00B736BC" w:rsidRDefault="005A6788" w:rsidP="008B389D">
            <w:pPr>
              <w:pStyle w:val="TableParagraph"/>
              <w:tabs>
                <w:tab w:val="left" w:pos="1371"/>
                <w:tab w:val="left" w:pos="2822"/>
              </w:tabs>
              <w:ind w:right="96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Ako postoje podaci koji se ne smiju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dijeliti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(prijavitelji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vezani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zakonskim,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etičkim, autorskim 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pravila,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povjerljivošću i sl.), pojasnite razloge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ograničenja.</w:t>
            </w:r>
          </w:p>
        </w:tc>
        <w:tc>
          <w:tcPr>
            <w:tcW w:w="9890" w:type="dxa"/>
          </w:tcPr>
          <w:p w14:paraId="4321485C" w14:textId="53C5FC43" w:rsidR="005A6788" w:rsidRPr="00B736BC" w:rsidRDefault="004F2DD3" w:rsidP="008B389D">
            <w:pPr>
              <w:pStyle w:val="TableParagraph"/>
              <w:spacing w:before="2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Ne postoje.</w:t>
            </w:r>
          </w:p>
        </w:tc>
      </w:tr>
      <w:tr w:rsidR="005A6788" w:rsidRPr="00B736BC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3883360C" w14:textId="6EE34ADB" w:rsidR="005A6788" w:rsidRPr="00B736BC" w:rsidRDefault="005A6788" w:rsidP="008B389D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Potvrdite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da</w:t>
            </w:r>
            <w:r w:rsidRPr="00B736BC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ćete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B736BC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koristiti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digitalnim repozitorijem koji je u skladu s </w:t>
            </w:r>
            <w:r w:rsidRPr="00B736BC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načelima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i/>
                <w:sz w:val="20"/>
                <w:szCs w:val="20"/>
              </w:rPr>
              <w:t>FAIR-a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90" w:type="dxa"/>
          </w:tcPr>
          <w:p w14:paraId="1CBD45D9" w14:textId="1C658996" w:rsidR="005A6788" w:rsidRPr="00B736BC" w:rsidRDefault="00A524C6" w:rsidP="008B389D">
            <w:pPr>
              <w:pStyle w:val="TableParagraph"/>
              <w:spacing w:before="2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Potvrđujem</w:t>
            </w:r>
            <w:r w:rsidR="00254750" w:rsidRPr="00B736BC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5A6788" w:rsidRPr="00B736BC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5A6788" w:rsidRPr="00B736BC" w:rsidRDefault="005A6788" w:rsidP="008B389D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77" w:type="dxa"/>
          </w:tcPr>
          <w:p w14:paraId="25BF4D0F" w14:textId="20BBAFB8" w:rsidR="005A6788" w:rsidRPr="00B736BC" w:rsidRDefault="005A6788" w:rsidP="008B389D">
            <w:pPr>
              <w:pStyle w:val="TableParagraph"/>
              <w:ind w:right="96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 xml:space="preserve">Potvrdite da ćete se koristiti digitalnim </w:t>
            </w:r>
            <w:r w:rsidRPr="00B736BC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repozitorijem koji održava neprofitna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organizacija (ako ne, objasnite zašto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ne</w:t>
            </w:r>
            <w:r w:rsidRPr="00B736BC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možete</w:t>
            </w:r>
            <w:r w:rsidRPr="00B736BC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dijeliti podatke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digitalnom</w:t>
            </w:r>
            <w:r w:rsidRPr="00B736BC">
              <w:rPr>
                <w:rFonts w:ascii="Open Sans" w:hAnsi="Open Sans" w:cs="Open Sans"/>
                <w:spacing w:val="4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repozitoriju</w:t>
            </w:r>
            <w:r w:rsidRPr="00B736BC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B736BC">
              <w:rPr>
                <w:rFonts w:ascii="Open Sans" w:hAnsi="Open Sans" w:cs="Open Sans"/>
                <w:sz w:val="20"/>
                <w:szCs w:val="20"/>
              </w:rPr>
              <w:t>koji nije</w:t>
            </w:r>
          </w:p>
          <w:p w14:paraId="36FC039A" w14:textId="77777777" w:rsidR="005A6788" w:rsidRPr="00B736BC" w:rsidRDefault="005A6788" w:rsidP="008B389D">
            <w:pPr>
              <w:pStyle w:val="TableParagraph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Fonts w:ascii="Open Sans" w:hAnsi="Open Sans" w:cs="Open Sans"/>
                <w:sz w:val="20"/>
                <w:szCs w:val="20"/>
              </w:rPr>
              <w:t>komercijalan).</w:t>
            </w:r>
          </w:p>
        </w:tc>
        <w:tc>
          <w:tcPr>
            <w:tcW w:w="9890" w:type="dxa"/>
          </w:tcPr>
          <w:p w14:paraId="7D230BE6" w14:textId="3FA0BDD6" w:rsidR="005A6788" w:rsidRPr="00B736BC" w:rsidRDefault="00C53019" w:rsidP="008B389D">
            <w:pPr>
              <w:pStyle w:val="TableParagraph"/>
              <w:spacing w:before="2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736BC">
              <w:rPr>
                <w:rStyle w:val="q4iawc"/>
                <w:rFonts w:ascii="Open Sans" w:hAnsi="Open Sans" w:cs="Open Sans"/>
                <w:sz w:val="20"/>
                <w:szCs w:val="20"/>
              </w:rPr>
              <w:t>OneDrive, kao jedini korišteni digitalni repozitorij, dostupan je svim članovima grupe jer je osiguran institucionalnom pretplatom.</w:t>
            </w:r>
          </w:p>
        </w:tc>
      </w:tr>
    </w:tbl>
    <w:p w14:paraId="5BF3FF60" w14:textId="77777777" w:rsidR="004B374A" w:rsidRPr="00B736BC" w:rsidRDefault="004B374A" w:rsidP="008B389D">
      <w:pPr>
        <w:pStyle w:val="BodyText"/>
        <w:rPr>
          <w:rFonts w:ascii="Open Sans" w:hAnsi="Open Sans" w:cs="Open Sans"/>
        </w:rPr>
      </w:pPr>
    </w:p>
    <w:sectPr w:rsidR="004B374A" w:rsidRPr="00B736BC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3738" w14:textId="77777777" w:rsidR="00337239" w:rsidRDefault="00337239" w:rsidP="008120C5">
      <w:r>
        <w:separator/>
      </w:r>
    </w:p>
  </w:endnote>
  <w:endnote w:type="continuationSeparator" w:id="0">
    <w:p w14:paraId="3D994C34" w14:textId="77777777" w:rsidR="00337239" w:rsidRDefault="00337239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5B9E" w14:textId="77777777" w:rsidR="00337239" w:rsidRDefault="00337239" w:rsidP="008120C5">
      <w:r>
        <w:separator/>
      </w:r>
    </w:p>
  </w:footnote>
  <w:footnote w:type="continuationSeparator" w:id="0">
    <w:p w14:paraId="2354856C" w14:textId="77777777" w:rsidR="00337239" w:rsidRDefault="00337239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1FA8" w14:textId="6E68C112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4D7AED">
      <w:rPr>
        <w:rFonts w:ascii="Open Sans" w:hAnsi="Open Sans" w:cs="Open Sans"/>
        <w:sz w:val="20"/>
        <w:szCs w:val="20"/>
      </w:rPr>
      <w:t>SemiLimit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 w16cid:durableId="459226762">
    <w:abstractNumId w:val="1"/>
  </w:num>
  <w:num w:numId="2" w16cid:durableId="35836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2217E"/>
    <w:rsid w:val="00030DA0"/>
    <w:rsid w:val="000836F3"/>
    <w:rsid w:val="000A1225"/>
    <w:rsid w:val="000E005A"/>
    <w:rsid w:val="00152206"/>
    <w:rsid w:val="00160048"/>
    <w:rsid w:val="0016728B"/>
    <w:rsid w:val="001A2C21"/>
    <w:rsid w:val="001B70EF"/>
    <w:rsid w:val="001C1E81"/>
    <w:rsid w:val="001C45E1"/>
    <w:rsid w:val="001C4C38"/>
    <w:rsid w:val="001C4D5D"/>
    <w:rsid w:val="00215EB3"/>
    <w:rsid w:val="00242F61"/>
    <w:rsid w:val="00254750"/>
    <w:rsid w:val="00257B05"/>
    <w:rsid w:val="002611D7"/>
    <w:rsid w:val="00262C66"/>
    <w:rsid w:val="002700B9"/>
    <w:rsid w:val="00275D4E"/>
    <w:rsid w:val="002C415E"/>
    <w:rsid w:val="002E7578"/>
    <w:rsid w:val="003330CC"/>
    <w:rsid w:val="0033513D"/>
    <w:rsid w:val="00337239"/>
    <w:rsid w:val="0034257E"/>
    <w:rsid w:val="003778B0"/>
    <w:rsid w:val="003A069B"/>
    <w:rsid w:val="003B07C7"/>
    <w:rsid w:val="003D05F3"/>
    <w:rsid w:val="003D0DA9"/>
    <w:rsid w:val="004078F7"/>
    <w:rsid w:val="00461110"/>
    <w:rsid w:val="004A23AE"/>
    <w:rsid w:val="004B1924"/>
    <w:rsid w:val="004B374A"/>
    <w:rsid w:val="004D7AED"/>
    <w:rsid w:val="004E706F"/>
    <w:rsid w:val="004F2DD3"/>
    <w:rsid w:val="00505ED2"/>
    <w:rsid w:val="005214B6"/>
    <w:rsid w:val="005A3EB8"/>
    <w:rsid w:val="005A5D4A"/>
    <w:rsid w:val="005A6788"/>
    <w:rsid w:val="005C246F"/>
    <w:rsid w:val="00626E74"/>
    <w:rsid w:val="006333C3"/>
    <w:rsid w:val="006450B5"/>
    <w:rsid w:val="00661C72"/>
    <w:rsid w:val="006B4D7D"/>
    <w:rsid w:val="006C6F2B"/>
    <w:rsid w:val="006D4E58"/>
    <w:rsid w:val="006D54AF"/>
    <w:rsid w:val="006F0787"/>
    <w:rsid w:val="006F2B0D"/>
    <w:rsid w:val="007311B1"/>
    <w:rsid w:val="0074023A"/>
    <w:rsid w:val="00747574"/>
    <w:rsid w:val="00755A32"/>
    <w:rsid w:val="007A0FF1"/>
    <w:rsid w:val="007A3862"/>
    <w:rsid w:val="007B6AE5"/>
    <w:rsid w:val="007D55DC"/>
    <w:rsid w:val="007E4423"/>
    <w:rsid w:val="007E576A"/>
    <w:rsid w:val="008066FC"/>
    <w:rsid w:val="00806C83"/>
    <w:rsid w:val="008120C5"/>
    <w:rsid w:val="00894E99"/>
    <w:rsid w:val="008B389D"/>
    <w:rsid w:val="008C0359"/>
    <w:rsid w:val="008C2E9C"/>
    <w:rsid w:val="008E3E0B"/>
    <w:rsid w:val="00904DD5"/>
    <w:rsid w:val="00917173"/>
    <w:rsid w:val="00917D7A"/>
    <w:rsid w:val="0092400A"/>
    <w:rsid w:val="009303EE"/>
    <w:rsid w:val="00973600"/>
    <w:rsid w:val="009B19C6"/>
    <w:rsid w:val="009B549A"/>
    <w:rsid w:val="00A143F7"/>
    <w:rsid w:val="00A524C6"/>
    <w:rsid w:val="00A56F4F"/>
    <w:rsid w:val="00A65B47"/>
    <w:rsid w:val="00A7050B"/>
    <w:rsid w:val="00A73DC1"/>
    <w:rsid w:val="00A858E1"/>
    <w:rsid w:val="00AC6529"/>
    <w:rsid w:val="00AE6EFD"/>
    <w:rsid w:val="00AF69F5"/>
    <w:rsid w:val="00B15B24"/>
    <w:rsid w:val="00B225C7"/>
    <w:rsid w:val="00B35E71"/>
    <w:rsid w:val="00B40ADA"/>
    <w:rsid w:val="00B607A2"/>
    <w:rsid w:val="00B736BC"/>
    <w:rsid w:val="00BA6320"/>
    <w:rsid w:val="00BD5BB0"/>
    <w:rsid w:val="00C30C7D"/>
    <w:rsid w:val="00C3788E"/>
    <w:rsid w:val="00C5249F"/>
    <w:rsid w:val="00C53019"/>
    <w:rsid w:val="00C66BF7"/>
    <w:rsid w:val="00C81B3C"/>
    <w:rsid w:val="00C83D1E"/>
    <w:rsid w:val="00CA2A70"/>
    <w:rsid w:val="00CB0759"/>
    <w:rsid w:val="00CB7FB8"/>
    <w:rsid w:val="00CE2CF9"/>
    <w:rsid w:val="00D333F9"/>
    <w:rsid w:val="00D53037"/>
    <w:rsid w:val="00D7191D"/>
    <w:rsid w:val="00D82996"/>
    <w:rsid w:val="00DA2BC4"/>
    <w:rsid w:val="00DB0833"/>
    <w:rsid w:val="00DD28AE"/>
    <w:rsid w:val="00DD61C4"/>
    <w:rsid w:val="00DD628D"/>
    <w:rsid w:val="00DF78DF"/>
    <w:rsid w:val="00E1431B"/>
    <w:rsid w:val="00E33DEE"/>
    <w:rsid w:val="00E63CDA"/>
    <w:rsid w:val="00EA1485"/>
    <w:rsid w:val="00ED4C2B"/>
    <w:rsid w:val="00EE5AB3"/>
    <w:rsid w:val="00F03D4D"/>
    <w:rsid w:val="00F6499F"/>
    <w:rsid w:val="00F73F48"/>
    <w:rsid w:val="00F82331"/>
    <w:rsid w:val="00F87D2E"/>
    <w:rsid w:val="00FA2E86"/>
    <w:rsid w:val="00FD12A6"/>
    <w:rsid w:val="00FD6E28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customStyle="1" w:styleId="q4iawc">
    <w:name w:val="q4iawc"/>
    <w:basedOn w:val="DefaultParagraphFont"/>
    <w:rsid w:val="00D82996"/>
  </w:style>
  <w:style w:type="character" w:customStyle="1" w:styleId="viiyi">
    <w:name w:val="viiyi"/>
    <w:basedOn w:val="DefaultParagraphFont"/>
    <w:rsid w:val="00DF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Dejana Carić</dc:creator>
  <cp:lastModifiedBy>Tomislav Suligoj</cp:lastModifiedBy>
  <cp:revision>114</cp:revision>
  <cp:lastPrinted>2022-05-23T08:12:00Z</cp:lastPrinted>
  <dcterms:created xsi:type="dcterms:W3CDTF">2022-05-10T16:42:00Z</dcterms:created>
  <dcterms:modified xsi:type="dcterms:W3CDTF">2022-10-04T20:56:00Z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